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49" w:rsidRDefault="00C90749" w:rsidP="00C90749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HƯỚNG DẪN HỌC SINH TỰ HỌC</w:t>
      </w:r>
    </w:p>
    <w:p w:rsidR="00C90749" w:rsidRPr="00C90749" w:rsidRDefault="00C90749" w:rsidP="00C90749">
      <w:pPr>
        <w:jc w:val="center"/>
        <w:rPr>
          <w:lang w:val="en-US"/>
        </w:rPr>
      </w:pPr>
      <w:r w:rsidRPr="00C90749">
        <w:rPr>
          <w:rFonts w:eastAsia="Times New Roman" w:cs="Times New Roman"/>
          <w:b/>
          <w:bCs/>
          <w:color w:val="2972C5"/>
          <w:sz w:val="36"/>
          <w:szCs w:val="36"/>
          <w:lang w:eastAsia="vi-VN"/>
        </w:rPr>
        <w:t>BÀI 11. BẢN VẼ XÂY DỰNG</w:t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7"/>
          <w:szCs w:val="27"/>
          <w:lang w:val="en-US"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br/>
      </w:r>
      <w:r>
        <w:rPr>
          <w:rFonts w:eastAsia="Times New Roman" w:cs="Times New Roman"/>
          <w:b/>
          <w:bCs/>
          <w:sz w:val="27"/>
          <w:szCs w:val="27"/>
          <w:lang w:val="en-US" w:eastAsia="vi-VN"/>
        </w:rPr>
        <w:t>NỘI DUNG BÀI HỌC</w:t>
      </w:r>
      <w:r w:rsidR="00A03986">
        <w:rPr>
          <w:rFonts w:eastAsia="Times New Roman" w:cs="Times New Roman"/>
          <w:b/>
          <w:bCs/>
          <w:sz w:val="27"/>
          <w:szCs w:val="27"/>
          <w:lang w:val="en-US" w:eastAsia="vi-VN"/>
        </w:rPr>
        <w:t>:</w:t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I. Khái niệm chung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Bản vẽ xây dựng bao gồm các bản vẽ về các công trình xây dựng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Bản vẽ nhà thể hiện hình dạng, kích thước, cấu tạo của ngôi nhà.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Tác dụng: căn cứ vào bản vẽ để xây dựng ngôi nhà.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Kí hiệu quy ước trong bản vẽ nhà:</w:t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II. Bản vẽ mặt bằng tổng thể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Bản vẽ mặt bằng tổng thể là bản vẽ hình chiếu bằng của công trình trên khu đất xây dựng.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Trên bản vẽ mặt bằng tổng thể thể hiện vị trí các công trình với hệ thồng đường xá, cây xanh…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Ví dụ: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+ Bản vẽ mặt bằng tổng thể của một trường THCS: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noProof/>
          <w:sz w:val="30"/>
          <w:szCs w:val="30"/>
          <w:lang w:val="en-US"/>
        </w:rPr>
        <w:drawing>
          <wp:inline distT="0" distB="0" distL="0" distR="0">
            <wp:extent cx="5667375" cy="4057650"/>
            <wp:effectExtent l="0" t="0" r="9525" b="0"/>
            <wp:docPr id="6" name="Picture 6" descr="Lý thuyết Công nghệ 11: Bài 11. Bản vẽ xây dựng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11: Bài 11. Bản vẽ xây dựng – TopLoigi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lastRenderedPageBreak/>
        <w:t>+ Hình chiếu phối cảnh toàn bộ công trình: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noProof/>
          <w:sz w:val="30"/>
          <w:szCs w:val="30"/>
          <w:lang w:val="en-US"/>
        </w:rPr>
        <w:drawing>
          <wp:inline distT="0" distB="0" distL="0" distR="0">
            <wp:extent cx="6648450" cy="4781550"/>
            <wp:effectExtent l="0" t="0" r="0" b="0"/>
            <wp:docPr id="5" name="Picture 5" descr="Lý thuyết Công nghệ 11: Bài 11. Bản vẽ xây dựng – TopLoigiai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Công nghệ 11: Bài 11. Bản vẽ xây dựng – TopLoigiai (ảnh 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Kí hiệu quy ước trong bản vẽ mặt bằng tổng thể: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noProof/>
          <w:sz w:val="30"/>
          <w:szCs w:val="30"/>
          <w:lang w:val="en-US"/>
        </w:rPr>
        <w:drawing>
          <wp:inline distT="0" distB="0" distL="0" distR="0">
            <wp:extent cx="6496050" cy="3486150"/>
            <wp:effectExtent l="0" t="0" r="0" b="0"/>
            <wp:docPr id="4" name="Picture 4" descr="Lý thuyết Công nghệ 11: Bài 11. Bản vẽ xây dựng – TopLoigiai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Công nghệ 11: Bài 11. Bản vẽ xây dựng – TopLoigiai (ảnh 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lastRenderedPageBreak/>
        <w:t>III. Các hình biểu diễn ngôi nhà</w:t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b/>
          <w:bCs/>
          <w:sz w:val="30"/>
          <w:szCs w:val="30"/>
          <w:lang w:eastAsia="vi-VN"/>
        </w:rPr>
        <w:t>1. Mặt bằng</w:t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b/>
          <w:bCs/>
          <w:noProof/>
          <w:sz w:val="30"/>
          <w:szCs w:val="30"/>
          <w:lang w:val="en-US"/>
        </w:rPr>
        <w:drawing>
          <wp:inline distT="0" distB="0" distL="0" distR="0">
            <wp:extent cx="5581650" cy="3352800"/>
            <wp:effectExtent l="0" t="0" r="0" b="0"/>
            <wp:docPr id="3" name="Picture 3" descr="Lý thuyết Công nghệ 11: Bài 11. Bản vẽ xây dựng – TopLoigiai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Công nghệ 11: Bài 11. Bản vẽ xây dựng – TopLoigiai (ảnh 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Bản chất: Là hình cắt bằng của ngôi nhà được cắt bởi một mặt phẳng nằm ngang đi qua cửa sổ.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Nội dung: Vị trí, kích thước của tường vách ngăn, cửa đi, cửa sổ, cầu thang, cách bố trí các phòng, các thiết bị, đồ đạc... 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→ Là bản vẽ quan trong nhất trong các bản vẽ nhà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Đặc điểm: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+ Là hình cắt toàn bộ, chỉ sử dụng một mặt phẳng cắt duy nhất. 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+ Không biểu diễn phần khuất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Nếu ngôi nhà có nhiều tầng thì phải có bản vẽ mặt bằng riêng cho từng tầng .</w:t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b/>
          <w:bCs/>
          <w:sz w:val="30"/>
          <w:szCs w:val="30"/>
          <w:lang w:eastAsia="vi-VN"/>
        </w:rPr>
        <w:t>2. Mặt đứng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Bản chất: Là hình chiếu vuông góc của ngôi nhà lên một mặt phẳng thẳng đứng.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Nội dung: Thể hiện hình dáng, sự cân đối, vẻ đẹp bên ngoài của ngôi nhà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Đặc điểm: Được vẽ bằng nét liền mảnh, không biểu diễn phần khuất </w:t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b/>
          <w:bCs/>
          <w:sz w:val="30"/>
          <w:szCs w:val="30"/>
          <w:lang w:eastAsia="vi-VN"/>
        </w:rPr>
        <w:t>3. Mặt cắt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Bản chất: Hình cắt tạo bởi mặt phẳng cắt song song với một mặt đứng của ngôi nhà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lastRenderedPageBreak/>
        <w:t>- Nội dung: Thể hiện kết cấu của các bộ phận ngôi nhà, kích thước các tầng nhà theo chiều cao, cửa sổ..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Đặc điểm: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+ Không biểu diễn phần khuất 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+ Là hình cắt toàn bộ, chỉ sử dụng một mặt phẳng cắt duy nhất. </w:t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b/>
          <w:bCs/>
          <w:i/>
          <w:iCs/>
          <w:sz w:val="30"/>
          <w:szCs w:val="30"/>
          <w:u w:val="single"/>
          <w:lang w:eastAsia="vi-VN"/>
        </w:rPr>
        <w:t>Ví dụ:</w:t>
      </w:r>
      <w:r w:rsidRPr="00C90749">
        <w:rPr>
          <w:rFonts w:eastAsia="Times New Roman" w:cs="Times New Roman"/>
          <w:sz w:val="30"/>
          <w:szCs w:val="30"/>
          <w:lang w:eastAsia="vi-VN"/>
        </w:rPr>
        <w:t> Hình biểu diễn một ngôi nhà ở 2 tầng đơn giản gồm mặt bằng, mặt đứng và mặt cắt: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noProof/>
          <w:sz w:val="30"/>
          <w:szCs w:val="30"/>
          <w:lang w:val="en-US"/>
        </w:rPr>
        <w:drawing>
          <wp:inline distT="0" distB="0" distL="0" distR="0">
            <wp:extent cx="5257800" cy="3962400"/>
            <wp:effectExtent l="0" t="0" r="0" b="0"/>
            <wp:docPr id="2" name="Picture 2" descr="Lý thuyết Công nghệ 11: Bài 11. Bản vẽ xây dựng – TopLoigiai (ảnh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Công nghệ 11: Bài 11. Bản vẽ xây dựng – TopLoigiai (ảnh 5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noProof/>
          <w:sz w:val="30"/>
          <w:szCs w:val="30"/>
          <w:lang w:val="en-US"/>
        </w:rPr>
        <w:lastRenderedPageBreak/>
        <w:drawing>
          <wp:inline distT="0" distB="0" distL="0" distR="0">
            <wp:extent cx="5848350" cy="8039100"/>
            <wp:effectExtent l="0" t="0" r="0" b="0"/>
            <wp:docPr id="1" name="Picture 1" descr="Lý thuyết Công nghệ 11: Bài 11. Bản vẽ xây dựng – TopLoigiai (ảnh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Công nghệ 11: Bài 11. Bản vẽ xây dựng – TopLoigiai (ảnh 6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b/>
          <w:bCs/>
          <w:color w:val="0000FF"/>
          <w:sz w:val="30"/>
          <w:szCs w:val="30"/>
          <w:lang w:eastAsia="vi-VN"/>
        </w:rPr>
        <w:t>IV. Các đọc bản vẽ xây dựng nhanh/ngôi nhà</w:t>
      </w:r>
    </w:p>
    <w:p w:rsidR="00A956D7" w:rsidRDefault="002400B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hyperlink r:id="rId12" w:history="1">
        <w:r w:rsidR="00A956D7" w:rsidRPr="00CC66D8">
          <w:rPr>
            <w:rStyle w:val="Hyperlink"/>
            <w:rFonts w:eastAsia="Times New Roman" w:cs="Times New Roman"/>
            <w:sz w:val="30"/>
            <w:szCs w:val="30"/>
            <w:lang w:eastAsia="vi-VN"/>
          </w:rPr>
          <w:t>https://youtu.be/D7aSkrTkMIk</w:t>
        </w:r>
      </w:hyperlink>
    </w:p>
    <w:p w:rsidR="00C90749" w:rsidRPr="00C90749" w:rsidRDefault="00C90749" w:rsidP="00C90749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br/>
      </w:r>
    </w:p>
    <w:p w:rsidR="00C90749" w:rsidRPr="00C90749" w:rsidRDefault="00C90749" w:rsidP="00C90749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vi-VN"/>
        </w:rPr>
      </w:pPr>
      <w:bookmarkStart w:id="1" w:name="3"/>
      <w:r w:rsidRPr="00C90749">
        <w:rPr>
          <w:rFonts w:eastAsia="Times New Roman" w:cs="Times New Roman"/>
          <w:b/>
          <w:bCs/>
          <w:color w:val="FF6600"/>
          <w:sz w:val="27"/>
          <w:szCs w:val="27"/>
          <w:lang w:eastAsia="vi-VN"/>
        </w:rPr>
        <w:lastRenderedPageBreak/>
        <w:t>Tổng kết</w:t>
      </w:r>
      <w:bookmarkEnd w:id="1"/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Sau khi học xong bài này các em cần nắm vững các nội dung trọng tâm sau:</w:t>
      </w:r>
    </w:p>
    <w:p w:rsidR="00C90749" w:rsidRP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Biết khái quát về các bản vẽ xây dựng.</w:t>
      </w:r>
    </w:p>
    <w:p w:rsidR="00C90749" w:rsidRDefault="00C90749" w:rsidP="00C90749">
      <w:pPr>
        <w:shd w:val="clear" w:color="auto" w:fill="FFFFFF"/>
        <w:spacing w:after="240" w:line="240" w:lineRule="auto"/>
        <w:rPr>
          <w:rFonts w:eastAsia="Times New Roman" w:cs="Times New Roman"/>
          <w:sz w:val="30"/>
          <w:szCs w:val="30"/>
          <w:lang w:eastAsia="vi-VN"/>
        </w:rPr>
      </w:pPr>
      <w:r w:rsidRPr="00C90749">
        <w:rPr>
          <w:rFonts w:eastAsia="Times New Roman" w:cs="Times New Roman"/>
          <w:sz w:val="30"/>
          <w:szCs w:val="30"/>
          <w:lang w:eastAsia="vi-VN"/>
        </w:rPr>
        <w:t>- Biết các loại hình biểu diễn đơn giản trong bản vẽ nhà.</w:t>
      </w:r>
    </w:p>
    <w:p w:rsidR="00A956D7" w:rsidRDefault="00305CA2" w:rsidP="00305CA2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FF6600"/>
          <w:sz w:val="36"/>
          <w:szCs w:val="36"/>
          <w:lang w:val="en-US" w:eastAsia="vi-VN"/>
        </w:rPr>
      </w:pPr>
      <w:bookmarkStart w:id="2" w:name="1"/>
      <w:r w:rsidRPr="00A956D7">
        <w:rPr>
          <w:rFonts w:eastAsia="Times New Roman" w:cs="Times New Roman"/>
          <w:b/>
          <w:bCs/>
          <w:color w:val="FF6600"/>
          <w:sz w:val="36"/>
          <w:szCs w:val="36"/>
          <w:lang w:eastAsia="vi-VN"/>
        </w:rPr>
        <w:t xml:space="preserve">CÂU HỎI </w:t>
      </w:r>
      <w:bookmarkEnd w:id="2"/>
      <w:r>
        <w:rPr>
          <w:rFonts w:eastAsia="Times New Roman" w:cs="Times New Roman"/>
          <w:b/>
          <w:bCs/>
          <w:color w:val="FF6600"/>
          <w:sz w:val="36"/>
          <w:szCs w:val="36"/>
          <w:lang w:val="en-US" w:eastAsia="vi-VN"/>
        </w:rPr>
        <w:t>CỦNG CỐ</w:t>
      </w:r>
    </w:p>
    <w:p w:rsidR="00305CA2" w:rsidRPr="00A956D7" w:rsidRDefault="00305CA2" w:rsidP="00A956D7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bCs/>
          <w:sz w:val="36"/>
          <w:szCs w:val="36"/>
          <w:lang w:val="en-US" w:eastAsia="vi-VN"/>
        </w:rPr>
      </w:pP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Câu 1:</w:t>
      </w:r>
      <w:r w:rsidRPr="00A956D7">
        <w:rPr>
          <w:rFonts w:eastAsia="Times New Roman" w:cs="Times New Roman"/>
          <w:sz w:val="30"/>
          <w:szCs w:val="30"/>
          <w:lang w:eastAsia="vi-VN"/>
        </w:rPr>
        <w:t> Bản vẽ nhà là bản vẽ thể hiện:</w:t>
      </w:r>
    </w:p>
    <w:p w:rsidR="00A956D7" w:rsidRPr="00A956D7" w:rsidRDefault="00A956D7" w:rsidP="00305CA2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Hình dạng ngôi nhà</w:t>
      </w:r>
    </w:p>
    <w:p w:rsidR="00A956D7" w:rsidRPr="00A956D7" w:rsidRDefault="00A956D7" w:rsidP="00305CA2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Kích thước ngôi nhà</w:t>
      </w:r>
    </w:p>
    <w:p w:rsidR="00A956D7" w:rsidRPr="00A956D7" w:rsidRDefault="00A956D7" w:rsidP="00305CA2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Cấu tạo ngôi nhà</w:t>
      </w:r>
    </w:p>
    <w:p w:rsidR="00A956D7" w:rsidRPr="00A956D7" w:rsidRDefault="00A956D7" w:rsidP="00305CA2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Cả 3 đáp án trên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Câu 2: </w:t>
      </w:r>
      <w:r w:rsidRPr="00A956D7">
        <w:rPr>
          <w:rFonts w:eastAsia="Times New Roman" w:cs="Times New Roman"/>
          <w:sz w:val="30"/>
          <w:szCs w:val="30"/>
          <w:lang w:eastAsia="vi-VN"/>
        </w:rPr>
        <w:t>Hồ sơ giai đoạn thiết kế sơ bộ ngôi nhà có:</w:t>
      </w:r>
    </w:p>
    <w:p w:rsidR="00A956D7" w:rsidRPr="00A956D7" w:rsidRDefault="00A956D7" w:rsidP="00305CA2">
      <w:pPr>
        <w:numPr>
          <w:ilvl w:val="0"/>
          <w:numId w:val="2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Bản vẽ hình chiếu vuông góc ngôi nhà</w:t>
      </w:r>
    </w:p>
    <w:p w:rsidR="00A956D7" w:rsidRPr="00A956D7" w:rsidRDefault="00A956D7" w:rsidP="00305CA2">
      <w:pPr>
        <w:numPr>
          <w:ilvl w:val="0"/>
          <w:numId w:val="2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Bản vẽ mặt cắt ngôi nhà</w:t>
      </w:r>
    </w:p>
    <w:p w:rsidR="00A956D7" w:rsidRPr="00A956D7" w:rsidRDefault="00A956D7" w:rsidP="00305CA2">
      <w:pPr>
        <w:numPr>
          <w:ilvl w:val="0"/>
          <w:numId w:val="2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Hình chiếu phối cảnh hoặc hình chiếu trục đo ngôi nhà</w:t>
      </w:r>
    </w:p>
    <w:p w:rsidR="00A956D7" w:rsidRPr="00A956D7" w:rsidRDefault="00A956D7" w:rsidP="00305CA2">
      <w:pPr>
        <w:numPr>
          <w:ilvl w:val="0"/>
          <w:numId w:val="2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Cả 3 đáp án trên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Câu 3:</w:t>
      </w:r>
      <w:r w:rsidRPr="00A956D7">
        <w:rPr>
          <w:rFonts w:eastAsia="Times New Roman" w:cs="Times New Roman"/>
          <w:sz w:val="30"/>
          <w:szCs w:val="30"/>
          <w:lang w:eastAsia="vi-VN"/>
        </w:rPr>
        <w:t> Hình biểu diễn chính của ngôi nhà là:</w:t>
      </w:r>
    </w:p>
    <w:p w:rsidR="00A956D7" w:rsidRPr="00A956D7" w:rsidRDefault="00A956D7" w:rsidP="00305CA2">
      <w:pPr>
        <w:numPr>
          <w:ilvl w:val="0"/>
          <w:numId w:val="3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Mặt bằng</w:t>
      </w:r>
    </w:p>
    <w:p w:rsidR="00A956D7" w:rsidRPr="00A956D7" w:rsidRDefault="00A956D7" w:rsidP="00305CA2">
      <w:pPr>
        <w:numPr>
          <w:ilvl w:val="0"/>
          <w:numId w:val="3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Mặt đứng</w:t>
      </w:r>
    </w:p>
    <w:p w:rsidR="00A956D7" w:rsidRPr="00A956D7" w:rsidRDefault="00A956D7" w:rsidP="00305CA2">
      <w:pPr>
        <w:numPr>
          <w:ilvl w:val="0"/>
          <w:numId w:val="3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Hình cắt</w:t>
      </w:r>
    </w:p>
    <w:p w:rsidR="00A956D7" w:rsidRPr="00A956D7" w:rsidRDefault="00A956D7" w:rsidP="00305CA2">
      <w:pPr>
        <w:numPr>
          <w:ilvl w:val="0"/>
          <w:numId w:val="3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Cả 3 đáp án trên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Câu 4:</w:t>
      </w:r>
      <w:r w:rsidRPr="00A956D7">
        <w:rPr>
          <w:rFonts w:eastAsia="Times New Roman" w:cs="Times New Roman"/>
          <w:sz w:val="30"/>
          <w:szCs w:val="30"/>
          <w:lang w:eastAsia="vi-VN"/>
        </w:rPr>
        <w:t> Chọn phát biểu sai:</w:t>
      </w:r>
    </w:p>
    <w:p w:rsidR="00A956D7" w:rsidRPr="00A956D7" w:rsidRDefault="00A956D7" w:rsidP="00305CA2">
      <w:pPr>
        <w:numPr>
          <w:ilvl w:val="0"/>
          <w:numId w:val="4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Bản vẽ xây dựng gồm bản vẽ công trình xây dựng như nhà cửa, cầu đường, bến cảng,...</w:t>
      </w:r>
    </w:p>
    <w:p w:rsidR="00A956D7" w:rsidRPr="00A956D7" w:rsidRDefault="00A956D7" w:rsidP="00305CA2">
      <w:pPr>
        <w:numPr>
          <w:ilvl w:val="0"/>
          <w:numId w:val="4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Bản vẽ xây dựng chỉ có bản vẽ nhà</w:t>
      </w:r>
    </w:p>
    <w:p w:rsidR="00A956D7" w:rsidRPr="00A956D7" w:rsidRDefault="00A956D7" w:rsidP="00305CA2">
      <w:pPr>
        <w:numPr>
          <w:ilvl w:val="0"/>
          <w:numId w:val="4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Bản vẽ nhà thể hiện hình dạng, kích thước, cấu tạo ngôi nhà</w:t>
      </w:r>
    </w:p>
    <w:p w:rsidR="00A956D7" w:rsidRPr="00A956D7" w:rsidRDefault="00A956D7" w:rsidP="00305CA2">
      <w:pPr>
        <w:numPr>
          <w:ilvl w:val="0"/>
          <w:numId w:val="4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Bản vẽ nhà là bản vẽ xây dựng hay gặp nhất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lastRenderedPageBreak/>
        <w:t>Câu 5:</w:t>
      </w:r>
      <w:r w:rsidRPr="00A956D7">
        <w:rPr>
          <w:rFonts w:eastAsia="Times New Roman" w:cs="Times New Roman"/>
          <w:sz w:val="30"/>
          <w:szCs w:val="30"/>
          <w:lang w:eastAsia="vi-VN"/>
        </w:rPr>
        <w:t> Điền vào chỗ trống: Bản vẽ mặt bằng tổng thể là bản vẽ ..... của các công trình trên khu đất xây dựng</w:t>
      </w:r>
    </w:p>
    <w:p w:rsidR="00A956D7" w:rsidRPr="00A956D7" w:rsidRDefault="00A956D7" w:rsidP="00305CA2">
      <w:pPr>
        <w:numPr>
          <w:ilvl w:val="0"/>
          <w:numId w:val="5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Hình chiếu bằng</w:t>
      </w:r>
    </w:p>
    <w:p w:rsidR="00A956D7" w:rsidRPr="00A956D7" w:rsidRDefault="00A956D7" w:rsidP="00305CA2">
      <w:pPr>
        <w:numPr>
          <w:ilvl w:val="0"/>
          <w:numId w:val="5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Hình chiếu đứng</w:t>
      </w:r>
    </w:p>
    <w:p w:rsidR="00A956D7" w:rsidRPr="00A956D7" w:rsidRDefault="00A956D7" w:rsidP="00305CA2">
      <w:pPr>
        <w:numPr>
          <w:ilvl w:val="0"/>
          <w:numId w:val="5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Hình chiếu cạnh</w:t>
      </w:r>
    </w:p>
    <w:p w:rsidR="00A956D7" w:rsidRPr="00A956D7" w:rsidRDefault="00A956D7" w:rsidP="00305CA2">
      <w:pPr>
        <w:numPr>
          <w:ilvl w:val="0"/>
          <w:numId w:val="5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Hình chiếu trục đo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Câu 6: </w:t>
      </w:r>
      <w:r w:rsidRPr="00A956D7">
        <w:rPr>
          <w:rFonts w:eastAsia="Times New Roman" w:cs="Times New Roman"/>
          <w:sz w:val="30"/>
          <w:szCs w:val="30"/>
          <w:lang w:eastAsia="vi-VN"/>
        </w:rPr>
        <w:t>Trên mặt bằng tổng thể thường vẽ mũi tên chỉ:</w:t>
      </w:r>
    </w:p>
    <w:p w:rsidR="00A956D7" w:rsidRPr="00A956D7" w:rsidRDefault="00A956D7" w:rsidP="00305CA2">
      <w:pPr>
        <w:numPr>
          <w:ilvl w:val="0"/>
          <w:numId w:val="6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Hướng tây</w:t>
      </w:r>
    </w:p>
    <w:p w:rsidR="00A956D7" w:rsidRPr="00A956D7" w:rsidRDefault="00A956D7" w:rsidP="00305CA2">
      <w:pPr>
        <w:numPr>
          <w:ilvl w:val="0"/>
          <w:numId w:val="6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Hướng bắc</w:t>
      </w:r>
    </w:p>
    <w:p w:rsidR="00A956D7" w:rsidRPr="00A956D7" w:rsidRDefault="00A956D7" w:rsidP="00305CA2">
      <w:pPr>
        <w:numPr>
          <w:ilvl w:val="0"/>
          <w:numId w:val="6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Hướng đông</w:t>
      </w:r>
    </w:p>
    <w:p w:rsidR="00A956D7" w:rsidRPr="00A956D7" w:rsidRDefault="00A956D7" w:rsidP="00305CA2">
      <w:pPr>
        <w:numPr>
          <w:ilvl w:val="0"/>
          <w:numId w:val="6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Hướng nam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Câu 7: </w:t>
      </w:r>
      <w:r w:rsidRPr="00A956D7">
        <w:rPr>
          <w:rFonts w:eastAsia="Times New Roman" w:cs="Times New Roman"/>
          <w:sz w:val="30"/>
          <w:szCs w:val="30"/>
          <w:lang w:eastAsia="vi-VN"/>
        </w:rPr>
        <w:t>Hình biểu diễn quan trọng nhất của ngôi nhà là:</w:t>
      </w:r>
    </w:p>
    <w:p w:rsidR="00A956D7" w:rsidRPr="00A956D7" w:rsidRDefault="00A956D7" w:rsidP="00305CA2">
      <w:pPr>
        <w:numPr>
          <w:ilvl w:val="0"/>
          <w:numId w:val="7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Mặt bằng</w:t>
      </w:r>
    </w:p>
    <w:p w:rsidR="00A956D7" w:rsidRPr="00A956D7" w:rsidRDefault="00A956D7" w:rsidP="00305CA2">
      <w:pPr>
        <w:numPr>
          <w:ilvl w:val="0"/>
          <w:numId w:val="7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Mặt đứng</w:t>
      </w:r>
    </w:p>
    <w:p w:rsidR="00A956D7" w:rsidRPr="00A956D7" w:rsidRDefault="00A956D7" w:rsidP="00305CA2">
      <w:pPr>
        <w:numPr>
          <w:ilvl w:val="0"/>
          <w:numId w:val="7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Hình cắt</w:t>
      </w:r>
    </w:p>
    <w:p w:rsidR="00A956D7" w:rsidRPr="00A956D7" w:rsidRDefault="00A956D7" w:rsidP="00305CA2">
      <w:pPr>
        <w:numPr>
          <w:ilvl w:val="0"/>
          <w:numId w:val="7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Đáp án khác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Câu 8:</w:t>
      </w:r>
      <w:r w:rsidRPr="00A956D7">
        <w:rPr>
          <w:rFonts w:eastAsia="Times New Roman" w:cs="Times New Roman"/>
          <w:sz w:val="30"/>
          <w:szCs w:val="30"/>
          <w:lang w:eastAsia="vi-VN"/>
        </w:rPr>
        <w:t> Chọn phát biểu đúng:</w:t>
      </w:r>
    </w:p>
    <w:p w:rsidR="00A956D7" w:rsidRPr="00A956D7" w:rsidRDefault="00A956D7" w:rsidP="00305CA2">
      <w:pPr>
        <w:numPr>
          <w:ilvl w:val="0"/>
          <w:numId w:val="8"/>
        </w:numPr>
        <w:shd w:val="clear" w:color="auto" w:fill="FFFFFF"/>
        <w:spacing w:after="240" w:line="240" w:lineRule="auto"/>
        <w:ind w:left="284" w:firstLine="0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Mặt bằng là hình cắt bằng của ngôi nhà được cắt bởi một mặt phẳng thẳng đứng đi qua cửa sổ</w:t>
      </w:r>
    </w:p>
    <w:p w:rsidR="00A956D7" w:rsidRPr="00A956D7" w:rsidRDefault="00A956D7" w:rsidP="00305CA2">
      <w:pPr>
        <w:numPr>
          <w:ilvl w:val="0"/>
          <w:numId w:val="8"/>
        </w:numPr>
        <w:shd w:val="clear" w:color="auto" w:fill="FFFFFF"/>
        <w:spacing w:after="240" w:line="240" w:lineRule="auto"/>
        <w:ind w:left="284" w:firstLine="0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Mặt bằng là hình cắt đứng của ngôi nhà được cắt bởi một mặt phẳng nằm ngang đi qua cửa sổ</w:t>
      </w:r>
    </w:p>
    <w:p w:rsidR="00A956D7" w:rsidRPr="00A956D7" w:rsidRDefault="00A956D7" w:rsidP="00305CA2">
      <w:pPr>
        <w:numPr>
          <w:ilvl w:val="0"/>
          <w:numId w:val="8"/>
        </w:numPr>
        <w:shd w:val="clear" w:color="auto" w:fill="FFFFFF"/>
        <w:spacing w:after="240" w:line="240" w:lineRule="auto"/>
        <w:ind w:left="284" w:firstLine="0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Mặt bằng là hình cắt bằng của ngôi nhà được cắt bởi một mặt phẳng nằm ngang đi qua cửa sổ</w:t>
      </w:r>
    </w:p>
    <w:p w:rsidR="00A956D7" w:rsidRPr="00A956D7" w:rsidRDefault="00A956D7" w:rsidP="00305CA2">
      <w:pPr>
        <w:numPr>
          <w:ilvl w:val="0"/>
          <w:numId w:val="8"/>
        </w:numPr>
        <w:shd w:val="clear" w:color="auto" w:fill="FFFFFF"/>
        <w:spacing w:after="240" w:line="240" w:lineRule="auto"/>
        <w:ind w:left="284" w:firstLine="0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Đáp án khác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Câu 9: </w:t>
      </w:r>
      <w:r w:rsidRPr="00A956D7">
        <w:rPr>
          <w:rFonts w:eastAsia="Times New Roman" w:cs="Times New Roman"/>
          <w:sz w:val="30"/>
          <w:szCs w:val="30"/>
          <w:lang w:eastAsia="vi-VN"/>
        </w:rPr>
        <w:t>Chọn phát biểu đúng:</w:t>
      </w:r>
    </w:p>
    <w:p w:rsidR="00A956D7" w:rsidRPr="00A956D7" w:rsidRDefault="00A956D7" w:rsidP="00305CA2">
      <w:pPr>
        <w:numPr>
          <w:ilvl w:val="0"/>
          <w:numId w:val="9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Mỗi ngôi nhà chỉ có một mặt bằng</w:t>
      </w:r>
    </w:p>
    <w:p w:rsidR="00A956D7" w:rsidRPr="00A956D7" w:rsidRDefault="00A956D7" w:rsidP="00305CA2">
      <w:pPr>
        <w:numPr>
          <w:ilvl w:val="0"/>
          <w:numId w:val="9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Nếu ngôi nhà có nhiều tầng thì phải có bản vẽ mặt bằng riêng cho từng tầng</w:t>
      </w:r>
    </w:p>
    <w:p w:rsidR="00A956D7" w:rsidRPr="00A956D7" w:rsidRDefault="00A956D7" w:rsidP="00305CA2">
      <w:pPr>
        <w:numPr>
          <w:ilvl w:val="0"/>
          <w:numId w:val="9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Cứ 2 tầng thì có một mặt bằng</w:t>
      </w:r>
    </w:p>
    <w:p w:rsidR="00A956D7" w:rsidRPr="00A956D7" w:rsidRDefault="00A956D7" w:rsidP="00305CA2">
      <w:pPr>
        <w:numPr>
          <w:ilvl w:val="0"/>
          <w:numId w:val="9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lastRenderedPageBreak/>
        <w:t>Đối với nhà có 2 tầng thì mặt bằng của 2 tầng giống nhau ở kí hiệu cầu thang.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b/>
          <w:bCs/>
          <w:color w:val="194FBD"/>
          <w:sz w:val="30"/>
          <w:szCs w:val="30"/>
          <w:lang w:eastAsia="vi-VN"/>
        </w:rPr>
        <w:t>Câu 10:</w:t>
      </w:r>
      <w:r w:rsidRPr="00A956D7">
        <w:rPr>
          <w:rFonts w:eastAsia="Times New Roman" w:cs="Times New Roman"/>
          <w:sz w:val="30"/>
          <w:szCs w:val="30"/>
          <w:lang w:eastAsia="vi-VN"/>
        </w:rPr>
        <w:t> Hãy cho biết đây là kí hiệu gì trên bản vẽ mặt bằng tổng thể: </w:t>
      </w:r>
    </w:p>
    <w:p w:rsidR="00A956D7" w:rsidRPr="00A956D7" w:rsidRDefault="00A956D7" w:rsidP="00305CA2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Thảm cỏ</w:t>
      </w:r>
    </w:p>
    <w:p w:rsidR="00A956D7" w:rsidRPr="00A956D7" w:rsidRDefault="00A956D7" w:rsidP="00305CA2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Nhà</w:t>
      </w:r>
    </w:p>
    <w:p w:rsidR="00A956D7" w:rsidRPr="00A956D7" w:rsidRDefault="00A956D7" w:rsidP="00305CA2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Công trình cần sửa chữa</w:t>
      </w:r>
    </w:p>
    <w:p w:rsidR="00A956D7" w:rsidRPr="00A956D7" w:rsidRDefault="00A956D7" w:rsidP="00305CA2">
      <w:pPr>
        <w:numPr>
          <w:ilvl w:val="0"/>
          <w:numId w:val="10"/>
        </w:numPr>
        <w:shd w:val="clear" w:color="auto" w:fill="FFFFFF"/>
        <w:spacing w:after="240" w:line="240" w:lineRule="auto"/>
        <w:ind w:left="0" w:firstLine="284"/>
        <w:jc w:val="both"/>
        <w:rPr>
          <w:rFonts w:eastAsia="Times New Roman" w:cs="Times New Roman"/>
          <w:sz w:val="30"/>
          <w:szCs w:val="30"/>
          <w:lang w:eastAsia="vi-VN"/>
        </w:rPr>
      </w:pPr>
      <w:r w:rsidRPr="00A956D7">
        <w:rPr>
          <w:rFonts w:eastAsia="Times New Roman" w:cs="Times New Roman"/>
          <w:sz w:val="30"/>
          <w:szCs w:val="30"/>
          <w:lang w:eastAsia="vi-VN"/>
        </w:rPr>
        <w:t>Cây</w:t>
      </w:r>
    </w:p>
    <w:p w:rsidR="00A956D7" w:rsidRPr="00A956D7" w:rsidRDefault="00A956D7" w:rsidP="00A956D7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vi-VN"/>
        </w:rPr>
      </w:pPr>
      <w:bookmarkStart w:id="3" w:name="2"/>
      <w:r w:rsidRPr="00A956D7">
        <w:rPr>
          <w:rFonts w:eastAsia="Times New Roman" w:cs="Times New Roman"/>
          <w:b/>
          <w:bCs/>
          <w:color w:val="FF6600"/>
          <w:sz w:val="36"/>
          <w:szCs w:val="36"/>
          <w:lang w:eastAsia="vi-VN"/>
        </w:rPr>
        <w:t>Đáp án </w:t>
      </w:r>
      <w:bookmarkEnd w:id="3"/>
    </w:p>
    <w:tbl>
      <w:tblPr>
        <w:tblW w:w="9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863"/>
        <w:gridCol w:w="862"/>
        <w:gridCol w:w="862"/>
        <w:gridCol w:w="862"/>
        <w:gridCol w:w="862"/>
        <w:gridCol w:w="862"/>
        <w:gridCol w:w="862"/>
        <w:gridCol w:w="862"/>
        <w:gridCol w:w="862"/>
        <w:gridCol w:w="900"/>
      </w:tblGrid>
      <w:tr w:rsidR="00A956D7" w:rsidRPr="00A956D7" w:rsidTr="00A956D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Câu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10</w:t>
            </w:r>
          </w:p>
        </w:tc>
      </w:tr>
      <w:tr w:rsidR="00A956D7" w:rsidRPr="00A956D7" w:rsidTr="00A956D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Đáp án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D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D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D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B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B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C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6D7" w:rsidRPr="00A956D7" w:rsidRDefault="00A956D7" w:rsidP="00A956D7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eastAsia="vi-VN"/>
              </w:rPr>
            </w:pPr>
            <w:r w:rsidRPr="00A956D7">
              <w:rPr>
                <w:rFonts w:eastAsia="Times New Roman" w:cs="Times New Roman"/>
                <w:b/>
                <w:bCs/>
                <w:sz w:val="30"/>
                <w:szCs w:val="30"/>
                <w:lang w:eastAsia="vi-VN"/>
              </w:rPr>
              <w:t>D</w:t>
            </w:r>
          </w:p>
        </w:tc>
      </w:tr>
    </w:tbl>
    <w:p w:rsidR="00C90749" w:rsidRDefault="00C90749"/>
    <w:sectPr w:rsidR="00C90749" w:rsidSect="00A03986">
      <w:pgSz w:w="11906" w:h="16838"/>
      <w:pgMar w:top="1134" w:right="1134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C25"/>
    <w:multiLevelType w:val="multilevel"/>
    <w:tmpl w:val="D36673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B69"/>
    <w:multiLevelType w:val="multilevel"/>
    <w:tmpl w:val="6F188E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12D9C"/>
    <w:multiLevelType w:val="multilevel"/>
    <w:tmpl w:val="D39A3C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F205E"/>
    <w:multiLevelType w:val="multilevel"/>
    <w:tmpl w:val="C83EAE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15193"/>
    <w:multiLevelType w:val="multilevel"/>
    <w:tmpl w:val="5D9EE9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E13A7"/>
    <w:multiLevelType w:val="multilevel"/>
    <w:tmpl w:val="288CE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E0552"/>
    <w:multiLevelType w:val="multilevel"/>
    <w:tmpl w:val="A28A39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26016"/>
    <w:multiLevelType w:val="multilevel"/>
    <w:tmpl w:val="CDEA24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F3EE5"/>
    <w:multiLevelType w:val="multilevel"/>
    <w:tmpl w:val="25B027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B45EF"/>
    <w:multiLevelType w:val="multilevel"/>
    <w:tmpl w:val="3BD824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49"/>
    <w:rsid w:val="00213013"/>
    <w:rsid w:val="002400B9"/>
    <w:rsid w:val="00305CA2"/>
    <w:rsid w:val="00A03986"/>
    <w:rsid w:val="00A956D7"/>
    <w:rsid w:val="00B064A3"/>
    <w:rsid w:val="00C90749"/>
    <w:rsid w:val="00E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074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C9074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0749"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C90749"/>
    <w:rPr>
      <w:rFonts w:eastAsia="Times New Roman" w:cs="Times New Roman"/>
      <w:b/>
      <w:bCs/>
      <w:sz w:val="27"/>
      <w:szCs w:val="27"/>
      <w:lang w:eastAsia="vi-VN"/>
    </w:rPr>
  </w:style>
  <w:style w:type="character" w:customStyle="1" w:styleId="trv-currenttime">
    <w:name w:val="trv-currenttime"/>
    <w:basedOn w:val="DefaultParagraphFont"/>
    <w:rsid w:val="00C90749"/>
  </w:style>
  <w:style w:type="character" w:customStyle="1" w:styleId="timedivider">
    <w:name w:val="timedivider"/>
    <w:basedOn w:val="DefaultParagraphFont"/>
    <w:rsid w:val="00C90749"/>
  </w:style>
  <w:style w:type="character" w:customStyle="1" w:styleId="trv-duration">
    <w:name w:val="trv-duration"/>
    <w:basedOn w:val="DefaultParagraphFont"/>
    <w:rsid w:val="00C90749"/>
  </w:style>
  <w:style w:type="character" w:customStyle="1" w:styleId="videotitle">
    <w:name w:val="videotitle"/>
    <w:basedOn w:val="DefaultParagraphFont"/>
    <w:rsid w:val="00C90749"/>
  </w:style>
  <w:style w:type="character" w:styleId="Hyperlink">
    <w:name w:val="Hyperlink"/>
    <w:basedOn w:val="DefaultParagraphFont"/>
    <w:uiPriority w:val="99"/>
    <w:unhideWhenUsed/>
    <w:rsid w:val="00C907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07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90749"/>
    <w:rPr>
      <w:b/>
      <w:bCs/>
    </w:rPr>
  </w:style>
  <w:style w:type="character" w:customStyle="1" w:styleId="vjs-control-text">
    <w:name w:val="vjs-control-text"/>
    <w:basedOn w:val="DefaultParagraphFont"/>
    <w:rsid w:val="00C907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6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074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C9074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0749"/>
    <w:rPr>
      <w:rFonts w:eastAsia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C90749"/>
    <w:rPr>
      <w:rFonts w:eastAsia="Times New Roman" w:cs="Times New Roman"/>
      <w:b/>
      <w:bCs/>
      <w:sz w:val="27"/>
      <w:szCs w:val="27"/>
      <w:lang w:eastAsia="vi-VN"/>
    </w:rPr>
  </w:style>
  <w:style w:type="character" w:customStyle="1" w:styleId="trv-currenttime">
    <w:name w:val="trv-currenttime"/>
    <w:basedOn w:val="DefaultParagraphFont"/>
    <w:rsid w:val="00C90749"/>
  </w:style>
  <w:style w:type="character" w:customStyle="1" w:styleId="timedivider">
    <w:name w:val="timedivider"/>
    <w:basedOn w:val="DefaultParagraphFont"/>
    <w:rsid w:val="00C90749"/>
  </w:style>
  <w:style w:type="character" w:customStyle="1" w:styleId="trv-duration">
    <w:name w:val="trv-duration"/>
    <w:basedOn w:val="DefaultParagraphFont"/>
    <w:rsid w:val="00C90749"/>
  </w:style>
  <w:style w:type="character" w:customStyle="1" w:styleId="videotitle">
    <w:name w:val="videotitle"/>
    <w:basedOn w:val="DefaultParagraphFont"/>
    <w:rsid w:val="00C90749"/>
  </w:style>
  <w:style w:type="character" w:styleId="Hyperlink">
    <w:name w:val="Hyperlink"/>
    <w:basedOn w:val="DefaultParagraphFont"/>
    <w:uiPriority w:val="99"/>
    <w:unhideWhenUsed/>
    <w:rsid w:val="00C907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07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90749"/>
    <w:rPr>
      <w:b/>
      <w:bCs/>
    </w:rPr>
  </w:style>
  <w:style w:type="character" w:customStyle="1" w:styleId="vjs-control-text">
    <w:name w:val="vjs-control-text"/>
    <w:basedOn w:val="DefaultParagraphFont"/>
    <w:rsid w:val="00C907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6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9982">
              <w:marLeft w:val="0"/>
              <w:marRight w:val="0"/>
              <w:marTop w:val="0"/>
              <w:marBottom w:val="360"/>
              <w:divBdr>
                <w:top w:val="single" w:sz="6" w:space="8" w:color="2972C5"/>
                <w:left w:val="single" w:sz="6" w:space="8" w:color="2972C5"/>
                <w:bottom w:val="single" w:sz="6" w:space="8" w:color="2972C5"/>
                <w:right w:val="single" w:sz="6" w:space="8" w:color="2972C5"/>
              </w:divBdr>
            </w:div>
            <w:div w:id="1950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9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youtu.be/D7aSkrTkM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cp:lastPrinted>2021-11-23T14:52:00Z</cp:lastPrinted>
  <dcterms:created xsi:type="dcterms:W3CDTF">2021-11-15T04:22:00Z</dcterms:created>
  <dcterms:modified xsi:type="dcterms:W3CDTF">2021-11-23T14:52:00Z</dcterms:modified>
</cp:coreProperties>
</file>